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03" w:rsidRPr="008D24E7" w:rsidRDefault="00AE5303" w:rsidP="00AE5303">
      <w:pPr>
        <w:adjustRightInd w:val="0"/>
        <w:snapToGrid w:val="0"/>
        <w:spacing w:line="500" w:lineRule="exact"/>
        <w:jc w:val="center"/>
        <w:rPr>
          <w:rFonts w:ascii="Times New Roman" w:eastAsia="黑体" w:hAnsi="Times New Roman" w:cs="Times New Roman"/>
          <w:b/>
          <w:sz w:val="32"/>
          <w:szCs w:val="30"/>
        </w:rPr>
      </w:pPr>
      <w:r w:rsidRPr="008D24E7">
        <w:rPr>
          <w:rFonts w:ascii="Times New Roman" w:eastAsia="黑体" w:hAnsi="Times New Roman" w:cs="Times New Roman"/>
          <w:b/>
          <w:sz w:val="32"/>
          <w:szCs w:val="30"/>
        </w:rPr>
        <w:t>中南</w:t>
      </w:r>
      <w:proofErr w:type="gramStart"/>
      <w:r w:rsidRPr="008D24E7">
        <w:rPr>
          <w:rFonts w:ascii="Times New Roman" w:eastAsia="黑体" w:hAnsi="Times New Roman" w:cs="Times New Roman"/>
          <w:b/>
          <w:sz w:val="32"/>
          <w:szCs w:val="30"/>
        </w:rPr>
        <w:t>财经政法</w:t>
      </w:r>
      <w:proofErr w:type="gramEnd"/>
      <w:r w:rsidRPr="008D24E7">
        <w:rPr>
          <w:rFonts w:ascii="Times New Roman" w:eastAsia="黑体" w:hAnsi="Times New Roman" w:cs="Times New Roman"/>
          <w:b/>
          <w:sz w:val="32"/>
          <w:szCs w:val="30"/>
        </w:rPr>
        <w:t>大学</w:t>
      </w:r>
      <w:r w:rsidRPr="008D24E7">
        <w:rPr>
          <w:rFonts w:ascii="Times New Roman" w:eastAsia="黑体" w:hAnsi="Times New Roman" w:cs="Times New Roman"/>
          <w:b/>
          <w:sz w:val="32"/>
          <w:szCs w:val="30"/>
        </w:rPr>
        <w:t>2020</w:t>
      </w:r>
      <w:r w:rsidRPr="008D24E7">
        <w:rPr>
          <w:rFonts w:ascii="Times New Roman" w:eastAsia="黑体" w:hAnsi="Times New Roman" w:cs="Times New Roman"/>
          <w:b/>
          <w:sz w:val="32"/>
          <w:szCs w:val="30"/>
        </w:rPr>
        <w:t>年第二学士学位招生</w:t>
      </w:r>
    </w:p>
    <w:p w:rsidR="00AE5303" w:rsidRPr="008D24E7" w:rsidRDefault="00AE5303" w:rsidP="00AE5303">
      <w:pPr>
        <w:adjustRightInd w:val="0"/>
        <w:snapToGrid w:val="0"/>
        <w:spacing w:line="500" w:lineRule="exact"/>
        <w:jc w:val="center"/>
        <w:rPr>
          <w:rFonts w:ascii="Times New Roman" w:eastAsia="黑体" w:hAnsi="Times New Roman" w:cs="Times New Roman"/>
          <w:b/>
          <w:sz w:val="32"/>
          <w:szCs w:val="30"/>
        </w:rPr>
      </w:pPr>
      <w:r w:rsidRPr="008D24E7">
        <w:rPr>
          <w:rFonts w:ascii="Times New Roman" w:eastAsia="黑体" w:hAnsi="Times New Roman" w:cs="Times New Roman"/>
          <w:b/>
          <w:sz w:val="32"/>
          <w:szCs w:val="30"/>
        </w:rPr>
        <w:t>报</w:t>
      </w:r>
      <w:r w:rsidRPr="008D24E7">
        <w:rPr>
          <w:rFonts w:ascii="Times New Roman" w:eastAsia="黑体" w:hAnsi="Times New Roman" w:cs="Times New Roman"/>
          <w:b/>
          <w:sz w:val="32"/>
          <w:szCs w:val="30"/>
        </w:rPr>
        <w:t xml:space="preserve"> </w:t>
      </w:r>
      <w:r w:rsidRPr="008D24E7">
        <w:rPr>
          <w:rFonts w:ascii="Times New Roman" w:eastAsia="黑体" w:hAnsi="Times New Roman" w:cs="Times New Roman"/>
          <w:b/>
          <w:sz w:val="32"/>
          <w:szCs w:val="30"/>
        </w:rPr>
        <w:t>名</w:t>
      </w:r>
      <w:r w:rsidRPr="008D24E7">
        <w:rPr>
          <w:rFonts w:ascii="Times New Roman" w:eastAsia="黑体" w:hAnsi="Times New Roman" w:cs="Times New Roman"/>
          <w:b/>
          <w:sz w:val="32"/>
          <w:szCs w:val="30"/>
        </w:rPr>
        <w:t xml:space="preserve"> </w:t>
      </w:r>
      <w:r w:rsidRPr="008D24E7">
        <w:rPr>
          <w:rFonts w:ascii="Times New Roman" w:eastAsia="黑体" w:hAnsi="Times New Roman" w:cs="Times New Roman"/>
          <w:b/>
          <w:sz w:val="32"/>
          <w:szCs w:val="30"/>
        </w:rPr>
        <w:t>表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74"/>
        <w:gridCol w:w="2145"/>
        <w:gridCol w:w="372"/>
        <w:gridCol w:w="2336"/>
        <w:gridCol w:w="2089"/>
      </w:tblGrid>
      <w:tr w:rsidR="00AE5303" w:rsidRPr="008D24E7" w:rsidTr="00AD3AE4">
        <w:trPr>
          <w:trHeight w:hRule="exact" w:val="535"/>
          <w:jc w:val="center"/>
        </w:trPr>
        <w:tc>
          <w:tcPr>
            <w:tcW w:w="9396" w:type="dxa"/>
            <w:gridSpan w:val="6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基本信息</w:t>
            </w:r>
          </w:p>
        </w:tc>
      </w:tr>
      <w:tr w:rsidR="00AE5303" w:rsidRPr="008D24E7" w:rsidTr="00AD3AE4">
        <w:trPr>
          <w:trHeight w:hRule="exact" w:val="717"/>
          <w:jc w:val="center"/>
        </w:trPr>
        <w:tc>
          <w:tcPr>
            <w:tcW w:w="2454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性</w:t>
            </w: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E5303" w:rsidRPr="008D24E7" w:rsidTr="00AD3AE4">
        <w:trPr>
          <w:trHeight w:hRule="exact" w:val="660"/>
          <w:jc w:val="center"/>
        </w:trPr>
        <w:tc>
          <w:tcPr>
            <w:tcW w:w="2454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民</w:t>
            </w: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E5303" w:rsidRPr="008D24E7" w:rsidTr="00AD3AE4">
        <w:trPr>
          <w:trHeight w:hRule="exact" w:val="636"/>
          <w:jc w:val="center"/>
        </w:trPr>
        <w:tc>
          <w:tcPr>
            <w:tcW w:w="2454" w:type="dxa"/>
            <w:gridSpan w:val="2"/>
            <w:shd w:val="clear" w:color="auto" w:fill="auto"/>
            <w:vAlign w:val="center"/>
          </w:tcPr>
          <w:p w:rsidR="00AE5303" w:rsidRPr="008D24E7" w:rsidRDefault="00AB2A24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生</w:t>
            </w:r>
            <w:bookmarkStart w:id="0" w:name="_GoBack"/>
            <w:bookmarkEnd w:id="0"/>
            <w:r w:rsidR="00AE5303"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源地省份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E5303" w:rsidRPr="008D24E7" w:rsidTr="00AD3AE4">
        <w:trPr>
          <w:trHeight w:hRule="exact" w:val="662"/>
          <w:jc w:val="center"/>
        </w:trPr>
        <w:tc>
          <w:tcPr>
            <w:tcW w:w="2454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联系方式（手机）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E5303" w:rsidRPr="008D24E7" w:rsidTr="00AD3AE4">
        <w:trPr>
          <w:trHeight w:hRule="exact" w:val="783"/>
          <w:jc w:val="center"/>
        </w:trPr>
        <w:tc>
          <w:tcPr>
            <w:tcW w:w="2454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录取通知书邮寄地址</w:t>
            </w:r>
          </w:p>
        </w:tc>
        <w:tc>
          <w:tcPr>
            <w:tcW w:w="6942" w:type="dxa"/>
            <w:gridSpan w:val="4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E5303" w:rsidRPr="008D24E7" w:rsidTr="00AD3AE4">
        <w:trPr>
          <w:trHeight w:hRule="exact" w:val="553"/>
          <w:jc w:val="center"/>
        </w:trPr>
        <w:tc>
          <w:tcPr>
            <w:tcW w:w="9396" w:type="dxa"/>
            <w:gridSpan w:val="6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专业与学位信息</w:t>
            </w:r>
          </w:p>
        </w:tc>
      </w:tr>
      <w:tr w:rsidR="00AE5303" w:rsidRPr="008D24E7" w:rsidTr="00AD3AE4">
        <w:trPr>
          <w:trHeight w:hRule="exact" w:val="624"/>
          <w:jc w:val="center"/>
        </w:trPr>
        <w:tc>
          <w:tcPr>
            <w:tcW w:w="2454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本科毕业学校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本科毕业专业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E5303" w:rsidRPr="008D24E7" w:rsidTr="00AD3AE4">
        <w:trPr>
          <w:trHeight w:hRule="exact" w:val="651"/>
          <w:jc w:val="center"/>
        </w:trPr>
        <w:tc>
          <w:tcPr>
            <w:tcW w:w="2454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本科毕业专业代码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本科主修专业</w:t>
            </w:r>
            <w:proofErr w:type="gramStart"/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2089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E5303" w:rsidRPr="008D24E7" w:rsidTr="00AD3AE4">
        <w:trPr>
          <w:trHeight w:hRule="exact" w:val="651"/>
          <w:jc w:val="center"/>
        </w:trPr>
        <w:tc>
          <w:tcPr>
            <w:tcW w:w="4599" w:type="dxa"/>
            <w:gridSpan w:val="3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本科毕业专业所属门类及专业类名称</w:t>
            </w:r>
          </w:p>
        </w:tc>
        <w:tc>
          <w:tcPr>
            <w:tcW w:w="4797" w:type="dxa"/>
            <w:gridSpan w:val="3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E5303" w:rsidRPr="008D24E7" w:rsidTr="00AD3AE4">
        <w:trPr>
          <w:trHeight w:hRule="exact" w:val="781"/>
          <w:jc w:val="center"/>
        </w:trPr>
        <w:tc>
          <w:tcPr>
            <w:tcW w:w="2454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学院副书记（辅导员）联系人及联系电话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E5303" w:rsidRPr="008D24E7" w:rsidTr="00AD3AE4">
        <w:trPr>
          <w:trHeight w:hRule="exact" w:val="605"/>
          <w:jc w:val="center"/>
        </w:trPr>
        <w:tc>
          <w:tcPr>
            <w:tcW w:w="9396" w:type="dxa"/>
            <w:gridSpan w:val="6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报名情况（限填报</w:t>
            </w:r>
            <w:r w:rsidRPr="008D24E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  <w:r w:rsidRPr="008D24E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个专业）</w:t>
            </w:r>
          </w:p>
        </w:tc>
      </w:tr>
      <w:tr w:rsidR="00AE5303" w:rsidRPr="008D24E7" w:rsidTr="00AD3AE4">
        <w:trPr>
          <w:trHeight w:hRule="exact" w:val="624"/>
          <w:jc w:val="center"/>
        </w:trPr>
        <w:tc>
          <w:tcPr>
            <w:tcW w:w="2454" w:type="dxa"/>
            <w:gridSpan w:val="2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6942" w:type="dxa"/>
            <w:gridSpan w:val="4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E5303" w:rsidRPr="008D24E7" w:rsidTr="00AD3AE4">
        <w:trPr>
          <w:trHeight w:hRule="exact" w:val="726"/>
          <w:jc w:val="center"/>
        </w:trPr>
        <w:tc>
          <w:tcPr>
            <w:tcW w:w="9396" w:type="dxa"/>
            <w:gridSpan w:val="6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信息确认</w:t>
            </w:r>
          </w:p>
        </w:tc>
      </w:tr>
      <w:tr w:rsidR="00AE5303" w:rsidRPr="008D24E7" w:rsidTr="00AD3AE4">
        <w:trPr>
          <w:trHeight w:hRule="exact" w:val="851"/>
          <w:jc w:val="center"/>
        </w:trPr>
        <w:tc>
          <w:tcPr>
            <w:tcW w:w="9396" w:type="dxa"/>
            <w:gridSpan w:val="6"/>
            <w:vMerge w:val="restart"/>
            <w:shd w:val="clear" w:color="auto" w:fill="auto"/>
            <w:vAlign w:val="center"/>
          </w:tcPr>
          <w:p w:rsidR="00AE5303" w:rsidRPr="008D24E7" w:rsidRDefault="00AE5303" w:rsidP="00AD3AE4">
            <w:pPr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本人已阅读并认可《中南财经政法大学</w:t>
            </w: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2020</w:t>
            </w:r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年第二学士学位招生简章》，保证以上信息及所有报名材料真实有效且符合报考条件，若弄虚作假，自愿接受中南</w:t>
            </w:r>
            <w:proofErr w:type="gramStart"/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财经政法</w:t>
            </w:r>
            <w:proofErr w:type="gramEnd"/>
            <w:r w:rsidRPr="008D24E7">
              <w:rPr>
                <w:rFonts w:ascii="Times New Roman" w:eastAsia="仿宋" w:hAnsi="Times New Roman" w:cs="Times New Roman"/>
                <w:sz w:val="24"/>
                <w:szCs w:val="24"/>
              </w:rPr>
              <w:t>大学取消录取资格和学籍的处理。</w:t>
            </w:r>
          </w:p>
        </w:tc>
      </w:tr>
      <w:tr w:rsidR="00AE5303" w:rsidRPr="008D24E7" w:rsidTr="00AD3AE4">
        <w:trPr>
          <w:trHeight w:hRule="exact" w:val="558"/>
          <w:jc w:val="center"/>
        </w:trPr>
        <w:tc>
          <w:tcPr>
            <w:tcW w:w="939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AE5303" w:rsidRPr="008D24E7" w:rsidTr="00AD3AE4">
        <w:trPr>
          <w:trHeight w:hRule="exact" w:val="73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24E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本人签字</w:t>
            </w:r>
          </w:p>
        </w:tc>
        <w:tc>
          <w:tcPr>
            <w:tcW w:w="7416" w:type="dxa"/>
            <w:gridSpan w:val="5"/>
            <w:shd w:val="clear" w:color="auto" w:fill="auto"/>
            <w:vAlign w:val="center"/>
          </w:tcPr>
          <w:p w:rsidR="00AE5303" w:rsidRPr="008D24E7" w:rsidRDefault="00AE5303" w:rsidP="00AD3AE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</w:tbl>
    <w:p w:rsidR="00AE5303" w:rsidRPr="008D24E7" w:rsidRDefault="00AE5303" w:rsidP="00AE5303">
      <w:pPr>
        <w:rPr>
          <w:rFonts w:ascii="Times New Roman" w:eastAsia="仿宋" w:hAnsi="Times New Roman" w:cs="Times New Roman"/>
          <w:sz w:val="24"/>
          <w:szCs w:val="24"/>
        </w:rPr>
      </w:pPr>
      <w:r w:rsidRPr="008D24E7">
        <w:rPr>
          <w:rFonts w:ascii="Times New Roman" w:eastAsia="仿宋" w:hAnsi="Times New Roman" w:cs="Times New Roman"/>
          <w:sz w:val="24"/>
          <w:szCs w:val="24"/>
        </w:rPr>
        <w:t>备注：</w:t>
      </w:r>
      <w:r w:rsidRPr="008D24E7">
        <w:rPr>
          <w:rFonts w:ascii="Times New Roman" w:eastAsia="仿宋" w:hAnsi="Times New Roman" w:cs="Times New Roman"/>
          <w:sz w:val="24"/>
          <w:szCs w:val="24"/>
        </w:rPr>
        <w:t>1</w:t>
      </w:r>
      <w:r w:rsidRPr="008D24E7">
        <w:rPr>
          <w:rFonts w:ascii="Times New Roman" w:eastAsia="仿宋" w:hAnsi="Times New Roman" w:cs="Times New Roman"/>
          <w:sz w:val="24"/>
          <w:szCs w:val="24"/>
        </w:rPr>
        <w:t>、以上信息有缺项报名无效。</w:t>
      </w:r>
    </w:p>
    <w:p w:rsidR="00AE5303" w:rsidRPr="008D24E7" w:rsidRDefault="00AE5303" w:rsidP="00AE5303">
      <w:pPr>
        <w:pStyle w:val="a7"/>
        <w:shd w:val="clear" w:color="auto" w:fill="FFFFFF"/>
        <w:spacing w:line="330" w:lineRule="atLeast"/>
        <w:ind w:firstLineChars="200" w:firstLine="480"/>
        <w:rPr>
          <w:rFonts w:ascii="Times New Roman" w:eastAsia="仿宋_GB2312" w:hAnsi="Times New Roman" w:cs="Times New Roman"/>
          <w:sz w:val="28"/>
          <w:szCs w:val="28"/>
        </w:rPr>
      </w:pPr>
      <w:r w:rsidRPr="008D24E7">
        <w:rPr>
          <w:rFonts w:ascii="Times New Roman" w:eastAsia="仿宋" w:hAnsi="Times New Roman" w:cs="Times New Roman"/>
        </w:rPr>
        <w:t xml:space="preserve">  2</w:t>
      </w:r>
      <w:r w:rsidRPr="008D24E7">
        <w:rPr>
          <w:rFonts w:ascii="Times New Roman" w:eastAsia="仿宋" w:hAnsi="Times New Roman" w:cs="Times New Roman"/>
        </w:rPr>
        <w:t>、</w:t>
      </w:r>
      <w:r w:rsidRPr="008D24E7">
        <w:rPr>
          <w:rFonts w:ascii="Times New Roman" w:eastAsia="仿宋" w:hAnsi="Times New Roman" w:cs="Times New Roman"/>
          <w:kern w:val="2"/>
        </w:rPr>
        <w:t>必须同时发送</w:t>
      </w:r>
      <w:r w:rsidRPr="008D24E7">
        <w:rPr>
          <w:rFonts w:ascii="Times New Roman" w:eastAsia="仿宋" w:hAnsi="Times New Roman" w:cs="Times New Roman"/>
          <w:kern w:val="2"/>
        </w:rPr>
        <w:t>word</w:t>
      </w:r>
      <w:r w:rsidRPr="008D24E7">
        <w:rPr>
          <w:rFonts w:ascii="Times New Roman" w:eastAsia="仿宋" w:hAnsi="Times New Roman" w:cs="Times New Roman"/>
          <w:kern w:val="2"/>
        </w:rPr>
        <w:t>版本电子版、以及</w:t>
      </w:r>
      <w:bookmarkStart w:id="1" w:name="_Hlk43456348"/>
      <w:r w:rsidRPr="008D24E7">
        <w:rPr>
          <w:rFonts w:ascii="Times New Roman" w:eastAsia="仿宋" w:hAnsi="Times New Roman" w:cs="Times New Roman"/>
          <w:kern w:val="2"/>
        </w:rPr>
        <w:t>打印后学生手写本人签名后再扫描的</w:t>
      </w:r>
      <w:r w:rsidRPr="008D24E7">
        <w:rPr>
          <w:rFonts w:ascii="Times New Roman" w:eastAsia="仿宋" w:hAnsi="Times New Roman" w:cs="Times New Roman"/>
          <w:kern w:val="2"/>
        </w:rPr>
        <w:t>PDF</w:t>
      </w:r>
      <w:r w:rsidRPr="008D24E7">
        <w:rPr>
          <w:rFonts w:ascii="Times New Roman" w:eastAsia="仿宋" w:hAnsi="Times New Roman" w:cs="Times New Roman"/>
          <w:kern w:val="2"/>
        </w:rPr>
        <w:t>扫描件</w:t>
      </w:r>
      <w:bookmarkEnd w:id="1"/>
      <w:r w:rsidRPr="008D24E7">
        <w:rPr>
          <w:rFonts w:ascii="Times New Roman" w:eastAsia="仿宋" w:hAnsi="Times New Roman" w:cs="Times New Roman"/>
          <w:kern w:val="2"/>
        </w:rPr>
        <w:t>）。</w:t>
      </w:r>
    </w:p>
    <w:p w:rsidR="008E1B7F" w:rsidRPr="00AE5303" w:rsidRDefault="008E1B7F"/>
    <w:sectPr w:rsidR="008E1B7F" w:rsidRPr="00AE53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12" w:rsidRDefault="00B92112" w:rsidP="00AE5303">
      <w:r>
        <w:separator/>
      </w:r>
    </w:p>
  </w:endnote>
  <w:endnote w:type="continuationSeparator" w:id="0">
    <w:p w:rsidR="00B92112" w:rsidRDefault="00B92112" w:rsidP="00AE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322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0BF2" w:rsidRDefault="00E169E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0BF2" w:rsidRDefault="00B92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12" w:rsidRDefault="00B92112" w:rsidP="00AE5303">
      <w:r>
        <w:separator/>
      </w:r>
    </w:p>
  </w:footnote>
  <w:footnote w:type="continuationSeparator" w:id="0">
    <w:p w:rsidR="00B92112" w:rsidRDefault="00B92112" w:rsidP="00AE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13"/>
    <w:rsid w:val="00297313"/>
    <w:rsid w:val="008E1B7F"/>
    <w:rsid w:val="00AB2A24"/>
    <w:rsid w:val="00AE5303"/>
    <w:rsid w:val="00B92112"/>
    <w:rsid w:val="00E1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CB1B4"/>
  <w15:chartTrackingRefBased/>
  <w15:docId w15:val="{3F838890-8E11-4AFE-AC77-4DF0339E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3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303"/>
    <w:rPr>
      <w:sz w:val="18"/>
      <w:szCs w:val="18"/>
    </w:rPr>
  </w:style>
  <w:style w:type="paragraph" w:styleId="a7">
    <w:name w:val="Normal (Web)"/>
    <w:basedOn w:val="a"/>
    <w:uiPriority w:val="99"/>
    <w:unhideWhenUsed/>
    <w:rsid w:val="00AE5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屈代洲</dc:creator>
  <cp:keywords/>
  <dc:description/>
  <cp:lastModifiedBy>屈代洲</cp:lastModifiedBy>
  <cp:revision>3</cp:revision>
  <dcterms:created xsi:type="dcterms:W3CDTF">2020-07-25T11:19:00Z</dcterms:created>
  <dcterms:modified xsi:type="dcterms:W3CDTF">2020-07-29T06:41:00Z</dcterms:modified>
</cp:coreProperties>
</file>